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Written “I”</w:t>
      </w:r>
    </w:p>
    <w:p>
      <w:pPr>
        <w:pStyle w:val="Heading2"/>
      </w:pPr>
      <w:r>
        <w:t>Self-check</w:t>
      </w:r>
    </w:p>
    <w:p>
      <w:pPr/>
      <w:r>
        <w:t>Open your eyes. Look ahead and around you.</w:t>
      </w:r>
    </w:p>
    <w:p>
      <w:pPr/>
      <w:r>
        <w:t>Look at what is written:</w:t>
      </w:r>
    </w:p>
    <w:p>
      <w:pPr>
        <w:spacing w:before="260" w:after="360"/>
      </w:pPr>
      <w:r>
        <w:rPr>
          <w:rFonts w:ascii="DejaVu Sans Mono" w:hAnsi="DejaVu Sans Mono" w:eastAsia="DejaVu Sans Mono" w:cs="DejaVu Sans Mono"/>
          <w:sz w:val="152"/>
          <w:lang w:val="en-US"/>
        </w:rPr>
        <w:t>I</w:t>
      </w:r>
    </w:p>
    <w:p>
      <w:pPr/>
      <w:r>
        <w:t>Hide the written letter.</w:t>
      </w:r>
    </w:p>
    <w:p>
      <w:pPr/>
      <w:r>
        <w:rPr>
          <w:b/>
        </w:rPr>
        <w:t>Find the letter “I” itself, apart from any written instance of it.</w:t>
      </w:r>
    </w:p>
    <w:p>
      <w:pPr/>
      <w:r>
        <w:t>Not the person it names. Not an explanation of the letter. The letter itself, without its written form.</w:t>
      </w:r>
    </w:p>
    <w:p>
      <w:pPr/>
      <w:r>
        <w:t>Pointing to yourself instead of the inscription does not show the letter apart from its written form. If “the one who is looking,” “consciousness,” or “feeling” is written in its place, more words have been presented.</w:t>
      </w:r>
    </w:p>
    <w:p>
      <w:pPr/>
      <w:r>
        <w:rPr>
          <w:sz w:val="17"/>
        </w:rPr>
        <w:t>The words “letter,” “inscription,” “find,” and “hide” are also written. Neither sources nor a completed form are required for this self-check.</w:t>
      </w:r>
    </w:p>
    <w:p>
      <w:pPr>
        <w:pStyle w:val="Heading1"/>
        <w:pageBreakBefore/>
      </w:pPr>
      <w:r>
        <w:t>Explanation and ending</w:t>
      </w:r>
    </w:p>
    <w:p>
      <w:pPr>
        <w:spacing w:before="80" w:after="160"/>
      </w:pPr>
      <w:r>
        <w:rPr>
          <w:rFonts w:ascii="DejaVu Sans Mono" w:hAnsi="DejaVu Sans Mono" w:eastAsia="DejaVu Sans Mono" w:cs="DejaVu Sans Mono"/>
          <w:sz w:val="34"/>
          <w:lang w:val="en-US"/>
        </w:rPr>
        <w:t>I</w:t>
        <w:br/>
        <w:t>the one who speaks</w:t>
        <w:br/>
        <w:t>consciousness</w:t>
        <w:br/>
        <w:t>feeling</w:t>
      </w:r>
    </w:p>
    <w:p>
      <w:pPr/>
      <w:r>
        <w:t>This is a constructed sequence, not a description of what every reader must experience. Each successive line can be offered as an explanation. It remains written even when it serves as an explanation.</w:t>
      </w:r>
    </w:p>
    <w:p>
      <w:pPr/>
      <w:r>
        <w:t>The written “I” does not require a particular person to be assigned to it in advance. A rule, a signature, or a link to what it refers to can be proposed. Even when that link is accepted, the record does not become the person it names.</w:t>
      </w:r>
    </w:p>
    <w:p>
      <w:pPr/>
      <w:r>
        <w:t>“Distinguishing” is also written. The word does not distinguish anything merely by appearing. “Report,” “procedure,” “meaning,” “accuracy,” “referent,” and “grounds” receive no exemption. Replacing one term with another adds another explanation.</w:t>
      </w:r>
    </w:p>
    <w:p>
      <w:pPr/>
      <w:r>
        <w:t>This applies to every word on these pages, including “every,” “written,” and “applies.” There is no need to list all the words or keep explaining each one without end.</w:t>
      </w:r>
    </w:p>
    <w:p>
      <w:pPr/>
      <w:r>
        <w:t>This self-check is not a search for a person who has disappeared, and it does not prohibit the use of words. A record may also refer to itself. What ends here is the expectation that an explanation’s final line will become what it names. Stopping the explanation is not called a proof or a special state.</w:t>
      </w:r>
    </w:p>
    <w:p>
      <w:pPr/>
      <w:r>
        <w:rPr>
          <w:b/>
        </w:rPr>
        <w:t>Text belongs in text.</w:t>
      </w:r>
    </w:p>
    <w:p>
      <w:pPr/>
      <w:r>
        <w:t>Neither “I” nor its description becomes you. The word “you” is written too. There is no need for another answer: its final line will not become you.</w:t>
      </w:r>
    </w:p>
    <w:p>
      <w:pPr/>
      <w:r>
        <w:rPr>
          <w:b/>
        </w:rPr>
        <w:t>A word does not become what it names. This applies to the words of this explanation too.</w:t>
      </w:r>
    </w:p>
    <w:p>
      <w:pPr>
        <w:spacing w:before="120"/>
      </w:pPr>
      <w:r>
        <w:rPr>
          <w:b/>
          <w:sz w:val="32"/>
        </w:rPr>
        <w:t>Close this page.</w:t>
      </w:r>
    </w:p>
    <w:sectPr w:rsidR="00FC693F" w:rsidRPr="0006063C" w:rsidSect="00034616">
      <w:footerReference w:type="default" r:id="rId9"/>
      <w:pgSz w:w="11906" w:h="16838"/>
      <w:pgMar w:top="1077" w:right="1247" w:bottom="1077" w:left="1247"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40"/>
    </w:pPr>
    <w:rPr>
      <w:rFonts w:ascii="DejaVu Sans" w:hAnsi="DejaVu Sans" w:eastAsia="DejaVu Sans" w:cs="DejaVu Sans"/>
      <w:color w:val="000000"/>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DejaVu Sans" w:hAnsi="DejaVu Sans" w:eastAsia="DejaVu Sans" w:cs="DejaVu Sans"/>
      <w:lang w:val="en-US"/>
    </w:rPr>
  </w:style>
  <w:style w:type="character" w:customStyle="1" w:styleId="HeaderChar">
    <w:name w:val="Header Char"/>
    <w:basedOn w:val="DefaultParagraphFont"/>
    <w:link w:val="Header"/>
    <w:uiPriority w:val="99"/>
    <w:rsid w:val="00E618BF"/>
    <w:rPr>
      <w:rFonts w:ascii="DejaVu Sans" w:hAnsi="DejaVu Sans" w:eastAsia="DejaVu Sans" w:cs="DejaVu Sans"/>
      <w:lang w:val="en-US"/>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DejaVu Sans" w:hAnsi="DejaVu Sans" w:eastAsia="DejaVu Sans" w:cs="DejaVu Sans"/>
      <w:lang w:val="en-US"/>
    </w:rPr>
  </w:style>
  <w:style w:type="character" w:customStyle="1" w:styleId="FooterChar">
    <w:name w:val="Footer Char"/>
    <w:basedOn w:val="DefaultParagraphFont"/>
    <w:link w:val="Footer"/>
    <w:uiPriority w:val="99"/>
    <w:rsid w:val="00E618BF"/>
    <w:rPr>
      <w:rFonts w:ascii="DejaVu Sans" w:hAnsi="DejaVu Sans" w:eastAsia="DejaVu Sans" w:cs="DejaVu Sans"/>
      <w:lang w:val="en-US"/>
    </w:rPr>
  </w:style>
  <w:style w:type="paragraph" w:styleId="Heading1">
    <w:name w:val="heading 1"/>
    <w:basedOn w:val="Normal"/>
    <w:next w:val="Normal"/>
    <w:link w:val="Heading1Char"/>
    <w:uiPriority w:val="9"/>
    <w:qFormat/>
    <w:rsid w:val="00FC693F"/>
    <w:pPr>
      <w:keepNext/>
      <w:keepLines/>
      <w:spacing w:before="180" w:after="120"/>
      <w:outlineLvl w:val="0"/>
    </w:pPr>
    <w:rPr>
      <w:rFonts w:cstheme="majorBidi" w:ascii="DejaVu Sans" w:hAnsi="DejaVu Sans" w:eastAsia="DejaVu Sans" w:cs="DejaVu Sans"/>
      <w:b/>
      <w:bCs/>
      <w:color w:val="000000"/>
      <w:sz w:val="34"/>
      <w:szCs w:val="28"/>
      <w:lang w:val="en-US"/>
    </w:rPr>
  </w:style>
  <w:style w:type="paragraph" w:styleId="Heading2">
    <w:name w:val="heading 2"/>
    <w:basedOn w:val="Normal"/>
    <w:next w:val="Normal"/>
    <w:link w:val="Heading2Char"/>
    <w:uiPriority w:val="9"/>
    <w:unhideWhenUsed/>
    <w:qFormat/>
    <w:rsid w:val="00FC693F"/>
    <w:pPr>
      <w:keepNext/>
      <w:keepLines/>
      <w:spacing w:before="180" w:after="120"/>
      <w:outlineLvl w:val="1"/>
    </w:pPr>
    <w:rPr>
      <w:rFonts w:cstheme="majorBidi" w:ascii="DejaVu Sans" w:hAnsi="DejaVu Sans" w:eastAsia="DejaVu Sans" w:cs="DejaVu Sans"/>
      <w:b/>
      <w:bCs/>
      <w:color w:val="000000"/>
      <w:sz w:val="23"/>
      <w:szCs w:val="26"/>
      <w:lang w:val="en-US"/>
    </w:rPr>
  </w:style>
  <w:style w:type="paragraph" w:styleId="Heading3">
    <w:name w:val="heading 3"/>
    <w:basedOn w:val="Normal"/>
    <w:next w:val="Normal"/>
    <w:link w:val="Heading3Char"/>
    <w:uiPriority w:val="9"/>
    <w:unhideWhenUsed/>
    <w:qFormat/>
    <w:rsid w:val="00FC693F"/>
    <w:pPr>
      <w:keepNext/>
      <w:keepLines/>
      <w:spacing w:before="180" w:after="120"/>
      <w:outlineLvl w:val="2"/>
    </w:pPr>
    <w:rPr>
      <w:rFonts w:cstheme="majorBidi" w:ascii="DejaVu Sans" w:hAnsi="DejaVu Sans" w:eastAsia="DejaVu Sans" w:cs="DejaVu Sans"/>
      <w:b/>
      <w:bCs/>
      <w:color w:val="000000"/>
      <w:sz w:val="23"/>
      <w:lang w:val="en-U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ascii="DejaVu Sans" w:hAnsi="DejaVu Sans" w:eastAsia="DejaVu Sans" w:cs="DejaVu Sans"/>
      <w:b/>
      <w:bCs/>
      <w:i/>
      <w:iCs/>
      <w:color w:val="4F81BD" w:themeColor="accent1"/>
      <w:lang w:val="en-U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ascii="DejaVu Sans" w:hAnsi="DejaVu Sans" w:eastAsia="DejaVu Sans" w:cs="DejaVu Sans"/>
      <w:color w:val="243F60" w:themeColor="accent1" w:themeShade="7F"/>
      <w:lang w:val="en-US"/>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ascii="DejaVu Sans" w:hAnsi="DejaVu Sans" w:eastAsia="DejaVu Sans" w:cs="DejaVu Sans"/>
      <w:i/>
      <w:iCs/>
      <w:color w:val="243F60" w:themeColor="accent1" w:themeShade="7F"/>
      <w:lang w:val="en-US"/>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ascii="DejaVu Sans" w:hAnsi="DejaVu Sans" w:eastAsia="DejaVu Sans" w:cs="DejaVu Sans"/>
      <w:i/>
      <w:iCs/>
      <w:color w:val="404040" w:themeColor="text1" w:themeTint="BF"/>
      <w:lang w:val="en-US"/>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ascii="DejaVu Sans" w:hAnsi="DejaVu Sans" w:eastAsia="DejaVu Sans" w:cs="DejaVu Sans"/>
      <w:color w:val="4F81BD" w:themeColor="accent1"/>
      <w:sz w:val="20"/>
      <w:szCs w:val="20"/>
      <w:lang w:val="en-US"/>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ascii="DejaVu Sans" w:hAnsi="DejaVu Sans" w:eastAsia="DejaVu Sans" w:cs="DejaVu Sans"/>
      <w:i/>
      <w:iCs/>
      <w:color w:val="404040" w:themeColor="text1" w:themeTint="BF"/>
      <w:sz w:val="20"/>
      <w:szCs w:val="20"/>
      <w:lang w:val="en-US"/>
    </w:rPr>
  </w:style>
  <w:style w:type="character" w:default="1" w:styleId="DefaultParagraphFont">
    <w:name w:val="Default Paragraph Font"/>
    <w:uiPriority w:val="1"/>
    <w:semiHidden/>
    <w:unhideWhenUsed/>
    <w:rPr>
      <w:rFonts w:ascii="DejaVu Sans" w:hAnsi="DejaVu Sans" w:eastAsia="DejaVu Sans" w:cs="DejaVu Sans"/>
      <w:lang w:val="en-US"/>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DejaVu Sans" w:hAnsi="DejaVu Sans" w:eastAsia="DejaVu Sans" w:cs="DejaVu Sans"/>
      <w:lang w:val="en-US"/>
    </w:rPr>
  </w:style>
  <w:style w:type="character" w:customStyle="1" w:styleId="Heading1Char">
    <w:name w:val="Heading 1 Char"/>
    <w:basedOn w:val="DefaultParagraphFont"/>
    <w:link w:val="Heading1"/>
    <w:uiPriority w:val="9"/>
    <w:rsid w:val="00FC693F"/>
    <w:rPr>
      <w:rFonts w:cstheme="majorBidi" w:ascii="DejaVu Sans" w:hAnsi="DejaVu Sans" w:eastAsia="DejaVu Sans" w:cs="DejaVu Sans"/>
      <w:b/>
      <w:bCs/>
      <w:color w:val="365F91" w:themeColor="accent1" w:themeShade="BF"/>
      <w:sz w:val="28"/>
      <w:szCs w:val="28"/>
      <w:lang w:val="en-US"/>
    </w:rPr>
  </w:style>
  <w:style w:type="character" w:customStyle="1" w:styleId="Heading2Char">
    <w:name w:val="Heading 2 Char"/>
    <w:basedOn w:val="DefaultParagraphFont"/>
    <w:link w:val="Heading2"/>
    <w:uiPriority w:val="9"/>
    <w:rsid w:val="00FC693F"/>
    <w:rPr>
      <w:rFonts w:cstheme="majorBidi" w:ascii="DejaVu Sans" w:hAnsi="DejaVu Sans" w:eastAsia="DejaVu Sans" w:cs="DejaVu Sans"/>
      <w:b/>
      <w:bCs/>
      <w:color w:val="4F81BD" w:themeColor="accent1"/>
      <w:sz w:val="26"/>
      <w:szCs w:val="26"/>
      <w:lang w:val="en-US"/>
    </w:rPr>
  </w:style>
  <w:style w:type="character" w:customStyle="1" w:styleId="Heading3Char">
    <w:name w:val="Heading 3 Char"/>
    <w:basedOn w:val="DefaultParagraphFont"/>
    <w:link w:val="Heading3"/>
    <w:uiPriority w:val="9"/>
    <w:rsid w:val="00FC693F"/>
    <w:rPr>
      <w:rFonts w:cstheme="majorBidi" w:ascii="DejaVu Sans" w:hAnsi="DejaVu Sans" w:eastAsia="DejaVu Sans" w:cs="DejaVu Sans"/>
      <w:b/>
      <w:bCs/>
      <w:color w:val="4F81BD" w:themeColor="accent1"/>
      <w:lang w:val="en-US"/>
    </w:rPr>
  </w:style>
  <w:style w:type="paragraph" w:styleId="Title">
    <w:name w:val="Title"/>
    <w:basedOn w:val="Normal"/>
    <w:next w:val="Normal"/>
    <w:link w:val="TitleChar"/>
    <w:uiPriority w:val="10"/>
    <w:qFormat/>
    <w:rsid w:val="00FC693F"/>
    <w:pPr>
      <w:keepNext/>
      <w:spacing w:after="120" w:line="240" w:lineRule="auto" w:before="0"/>
      <w:contextualSpacing/>
    </w:pPr>
    <w:rPr>
      <w:rFonts w:cstheme="majorBidi" w:ascii="DejaVu Sans" w:hAnsi="DejaVu Sans" w:eastAsia="DejaVu Sans" w:cs="DejaVu Sans"/>
      <w:b/>
      <w:color w:val="000000"/>
      <w:spacing w:val="5"/>
      <w:kern w:val="28"/>
      <w:sz w:val="48"/>
      <w:szCs w:val="52"/>
      <w:lang w:val="en-US"/>
    </w:rPr>
  </w:style>
  <w:style w:type="character" w:customStyle="1" w:styleId="TitleChar">
    <w:name w:val="Title Char"/>
    <w:basedOn w:val="DefaultParagraphFont"/>
    <w:link w:val="Title"/>
    <w:uiPriority w:val="10"/>
    <w:rsid w:val="00FC693F"/>
    <w:rPr>
      <w:rFonts w:cstheme="majorBidi" w:ascii="DejaVu Sans" w:hAnsi="DejaVu Sans" w:eastAsia="DejaVu Sans" w:cs="DejaVu Sans"/>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FC693F"/>
    <w:pPr>
      <w:numPr>
        <w:ilvl w:val="1"/>
      </w:numPr>
    </w:pPr>
    <w:rPr>
      <w:rFonts w:cstheme="majorBidi" w:ascii="DejaVu Sans" w:hAnsi="DejaVu Sans" w:eastAsia="DejaVu Sans" w:cs="DejaVu Sans"/>
      <w:i/>
      <w:iCs/>
      <w:color w:val="4F81BD" w:themeColor="accent1"/>
      <w:spacing w:val="15"/>
      <w:sz w:val="24"/>
      <w:szCs w:val="24"/>
      <w:lang w:val="en-US"/>
    </w:rPr>
  </w:style>
  <w:style w:type="character" w:customStyle="1" w:styleId="SubtitleChar">
    <w:name w:val="Subtitle Char"/>
    <w:basedOn w:val="DefaultParagraphFont"/>
    <w:link w:val="Subtitle"/>
    <w:uiPriority w:val="11"/>
    <w:rsid w:val="00FC693F"/>
    <w:rPr>
      <w:rFonts w:cstheme="majorBidi" w:ascii="DejaVu Sans" w:hAnsi="DejaVu Sans" w:eastAsia="DejaVu Sans" w:cs="DejaVu Sans"/>
      <w:i/>
      <w:iCs/>
      <w:color w:val="4F81BD" w:themeColor="accent1"/>
      <w:spacing w:val="15"/>
      <w:sz w:val="24"/>
      <w:szCs w:val="24"/>
      <w:lang w:val="en-US"/>
    </w:rPr>
  </w:style>
  <w:style w:type="paragraph" w:styleId="ListParagraph">
    <w:name w:val="List Paragraph"/>
    <w:basedOn w:val="Normal"/>
    <w:uiPriority w:val="34"/>
    <w:qFormat/>
    <w:rsid w:val="00FC693F"/>
    <w:pPr>
      <w:ind w:left="720"/>
      <w:contextualSpacing/>
    </w:pPr>
    <w:rPr>
      <w:rFonts w:ascii="DejaVu Sans" w:hAnsi="DejaVu Sans" w:eastAsia="DejaVu Sans" w:cs="DejaVu Sans"/>
      <w:lang w:val="en-US"/>
    </w:rPr>
  </w:style>
  <w:style w:type="paragraph" w:styleId="BodyText">
    <w:name w:val="Body Text"/>
    <w:basedOn w:val="Normal"/>
    <w:link w:val="BodyTextChar"/>
    <w:uiPriority w:val="99"/>
    <w:unhideWhenUsed/>
    <w:rsid w:val="00AA1D8D"/>
    <w:pPr>
      <w:spacing w:after="120"/>
    </w:pPr>
    <w:rPr>
      <w:rFonts w:ascii="DejaVu Sans" w:hAnsi="DejaVu Sans" w:eastAsia="DejaVu Sans" w:cs="DejaVu Sans"/>
      <w:lang w:val="en-US"/>
    </w:rPr>
  </w:style>
  <w:style w:type="character" w:customStyle="1" w:styleId="BodyTextChar">
    <w:name w:val="Body Text Char"/>
    <w:basedOn w:val="DefaultParagraphFont"/>
    <w:link w:val="BodyText"/>
    <w:uiPriority w:val="99"/>
    <w:rsid w:val="00AA1D8D"/>
    <w:rPr>
      <w:rFonts w:ascii="DejaVu Sans" w:hAnsi="DejaVu Sans" w:eastAsia="DejaVu Sans" w:cs="DejaVu Sans"/>
      <w:lang w:val="en-US"/>
    </w:rPr>
  </w:style>
  <w:style w:type="paragraph" w:styleId="BodyText2">
    <w:name w:val="Body Text 2"/>
    <w:basedOn w:val="Normal"/>
    <w:link w:val="BodyText2Char"/>
    <w:uiPriority w:val="99"/>
    <w:unhideWhenUsed/>
    <w:rsid w:val="00AA1D8D"/>
    <w:pPr>
      <w:spacing w:after="120" w:line="480" w:lineRule="auto"/>
    </w:pPr>
    <w:rPr>
      <w:rFonts w:ascii="DejaVu Sans" w:hAnsi="DejaVu Sans" w:eastAsia="DejaVu Sans" w:cs="DejaVu Sans"/>
      <w:lang w:val="en-US"/>
    </w:rPr>
  </w:style>
  <w:style w:type="character" w:customStyle="1" w:styleId="BodyText2Char">
    <w:name w:val="Body Text 2 Char"/>
    <w:basedOn w:val="DefaultParagraphFont"/>
    <w:link w:val="BodyText2"/>
    <w:uiPriority w:val="99"/>
    <w:rsid w:val="00AA1D8D"/>
    <w:rPr>
      <w:rFonts w:ascii="DejaVu Sans" w:hAnsi="DejaVu Sans" w:eastAsia="DejaVu Sans" w:cs="DejaVu Sans"/>
      <w:lang w:val="en-US"/>
    </w:rPr>
  </w:style>
  <w:style w:type="paragraph" w:styleId="BodyText3">
    <w:name w:val="Body Text 3"/>
    <w:basedOn w:val="Normal"/>
    <w:link w:val="BodyText3Char"/>
    <w:uiPriority w:val="99"/>
    <w:unhideWhenUsed/>
    <w:rsid w:val="00AA1D8D"/>
    <w:pPr>
      <w:spacing w:after="120"/>
    </w:pPr>
    <w:rPr>
      <w:rFonts w:ascii="DejaVu Sans" w:hAnsi="DejaVu Sans" w:eastAsia="DejaVu Sans" w:cs="DejaVu Sans"/>
      <w:sz w:val="16"/>
      <w:szCs w:val="16"/>
      <w:lang w:val="en-US"/>
    </w:rPr>
  </w:style>
  <w:style w:type="character" w:customStyle="1" w:styleId="BodyText3Char">
    <w:name w:val="Body Text 3 Char"/>
    <w:basedOn w:val="DefaultParagraphFont"/>
    <w:link w:val="BodyText3"/>
    <w:uiPriority w:val="99"/>
    <w:rsid w:val="00AA1D8D"/>
    <w:rPr>
      <w:rFonts w:ascii="DejaVu Sans" w:hAnsi="DejaVu Sans" w:eastAsia="DejaVu Sans" w:cs="DejaVu Sans"/>
      <w:sz w:val="16"/>
      <w:szCs w:val="16"/>
      <w:lang w:val="en-US"/>
    </w:rPr>
  </w:style>
  <w:style w:type="paragraph" w:styleId="List">
    <w:name w:val="List"/>
    <w:basedOn w:val="Normal"/>
    <w:uiPriority w:val="99"/>
    <w:unhideWhenUsed/>
    <w:rsid w:val="00AA1D8D"/>
    <w:pPr>
      <w:ind w:left="360" w:hanging="360"/>
      <w:contextualSpacing/>
    </w:pPr>
    <w:rPr>
      <w:rFonts w:ascii="DejaVu Sans" w:hAnsi="DejaVu Sans" w:eastAsia="DejaVu Sans" w:cs="DejaVu Sans"/>
      <w:lang w:val="en-US"/>
    </w:rPr>
  </w:style>
  <w:style w:type="paragraph" w:styleId="List2">
    <w:name w:val="List 2"/>
    <w:basedOn w:val="Normal"/>
    <w:uiPriority w:val="99"/>
    <w:unhideWhenUsed/>
    <w:rsid w:val="00326F90"/>
    <w:pPr>
      <w:ind w:left="720" w:hanging="360"/>
      <w:contextualSpacing/>
    </w:pPr>
    <w:rPr>
      <w:rFonts w:ascii="DejaVu Sans" w:hAnsi="DejaVu Sans" w:eastAsia="DejaVu Sans" w:cs="DejaVu Sans"/>
      <w:lang w:val="en-US"/>
    </w:rPr>
  </w:style>
  <w:style w:type="paragraph" w:styleId="List3">
    <w:name w:val="List 3"/>
    <w:basedOn w:val="Normal"/>
    <w:uiPriority w:val="99"/>
    <w:unhideWhenUsed/>
    <w:rsid w:val="00326F90"/>
    <w:pPr>
      <w:ind w:left="1080" w:hanging="360"/>
      <w:contextualSpacing/>
    </w:pPr>
    <w:rPr>
      <w:rFonts w:ascii="DejaVu Sans" w:hAnsi="DejaVu Sans" w:eastAsia="DejaVu Sans" w:cs="DejaVu Sans"/>
      <w:lang w:val="en-US"/>
    </w:rPr>
  </w:style>
  <w:style w:type="paragraph" w:styleId="ListBullet">
    <w:name w:val="List Bullet"/>
    <w:basedOn w:val="Normal"/>
    <w:uiPriority w:val="99"/>
    <w:unhideWhenUsed/>
    <w:rsid w:val="00326F90"/>
    <w:pPr>
      <w:numPr>
        <w:numId w:val="1"/>
      </w:numPr>
      <w:contextualSpacing/>
    </w:pPr>
    <w:rPr>
      <w:rFonts w:ascii="DejaVu Sans" w:hAnsi="DejaVu Sans" w:eastAsia="DejaVu Sans" w:cs="DejaVu Sans"/>
      <w:lang w:val="en-US"/>
    </w:rPr>
  </w:style>
  <w:style w:type="paragraph" w:styleId="ListBullet2">
    <w:name w:val="List Bullet 2"/>
    <w:basedOn w:val="Normal"/>
    <w:uiPriority w:val="99"/>
    <w:unhideWhenUsed/>
    <w:rsid w:val="00326F90"/>
    <w:pPr>
      <w:numPr>
        <w:numId w:val="2"/>
      </w:numPr>
      <w:contextualSpacing/>
    </w:pPr>
    <w:rPr>
      <w:rFonts w:ascii="DejaVu Sans" w:hAnsi="DejaVu Sans" w:eastAsia="DejaVu Sans" w:cs="DejaVu Sans"/>
      <w:lang w:val="en-US"/>
    </w:rPr>
  </w:style>
  <w:style w:type="paragraph" w:styleId="ListBullet3">
    <w:name w:val="List Bullet 3"/>
    <w:basedOn w:val="Normal"/>
    <w:uiPriority w:val="99"/>
    <w:unhideWhenUsed/>
    <w:rsid w:val="00326F90"/>
    <w:pPr>
      <w:numPr>
        <w:numId w:val="3"/>
      </w:numPr>
      <w:contextualSpacing/>
    </w:pPr>
    <w:rPr>
      <w:rFonts w:ascii="DejaVu Sans" w:hAnsi="DejaVu Sans" w:eastAsia="DejaVu Sans" w:cs="DejaVu Sans"/>
      <w:lang w:val="en-US"/>
    </w:rPr>
  </w:style>
  <w:style w:type="paragraph" w:styleId="ListNumber">
    <w:name w:val="List Number"/>
    <w:basedOn w:val="Normal"/>
    <w:uiPriority w:val="99"/>
    <w:unhideWhenUsed/>
    <w:rsid w:val="00326F90"/>
    <w:pPr>
      <w:numPr>
        <w:numId w:val="5"/>
      </w:numPr>
      <w:contextualSpacing/>
    </w:pPr>
    <w:rPr>
      <w:rFonts w:ascii="DejaVu Sans" w:hAnsi="DejaVu Sans" w:eastAsia="DejaVu Sans" w:cs="DejaVu Sans"/>
      <w:lang w:val="en-US"/>
    </w:rPr>
  </w:style>
  <w:style w:type="paragraph" w:styleId="ListNumber2">
    <w:name w:val="List Number 2"/>
    <w:basedOn w:val="Normal"/>
    <w:uiPriority w:val="99"/>
    <w:unhideWhenUsed/>
    <w:rsid w:val="0029639D"/>
    <w:pPr>
      <w:numPr>
        <w:numId w:val="6"/>
      </w:numPr>
      <w:contextualSpacing/>
    </w:pPr>
    <w:rPr>
      <w:rFonts w:ascii="DejaVu Sans" w:hAnsi="DejaVu Sans" w:eastAsia="DejaVu Sans" w:cs="DejaVu Sans"/>
      <w:lang w:val="en-US"/>
    </w:rPr>
  </w:style>
  <w:style w:type="paragraph" w:styleId="ListNumber3">
    <w:name w:val="List Number 3"/>
    <w:basedOn w:val="Normal"/>
    <w:uiPriority w:val="99"/>
    <w:unhideWhenUsed/>
    <w:rsid w:val="0029639D"/>
    <w:pPr>
      <w:numPr>
        <w:numId w:val="7"/>
      </w:numPr>
      <w:contextualSpacing/>
    </w:pPr>
    <w:rPr>
      <w:rFonts w:ascii="DejaVu Sans" w:hAnsi="DejaVu Sans" w:eastAsia="DejaVu Sans" w:cs="DejaVu Sans"/>
      <w:lang w:val="en-US"/>
    </w:rPr>
  </w:style>
  <w:style w:type="paragraph" w:styleId="ListContinue">
    <w:name w:val="List Continue"/>
    <w:basedOn w:val="Normal"/>
    <w:uiPriority w:val="99"/>
    <w:unhideWhenUsed/>
    <w:rsid w:val="0029639D"/>
    <w:pPr>
      <w:spacing w:after="120"/>
      <w:ind w:left="360"/>
      <w:contextualSpacing/>
    </w:pPr>
    <w:rPr>
      <w:rFonts w:ascii="DejaVu Sans" w:hAnsi="DejaVu Sans" w:eastAsia="DejaVu Sans" w:cs="DejaVu Sans"/>
      <w:lang w:val="en-US"/>
    </w:rPr>
  </w:style>
  <w:style w:type="paragraph" w:styleId="ListContinue2">
    <w:name w:val="List Continue 2"/>
    <w:basedOn w:val="Normal"/>
    <w:uiPriority w:val="99"/>
    <w:unhideWhenUsed/>
    <w:rsid w:val="0029639D"/>
    <w:pPr>
      <w:spacing w:after="120"/>
      <w:ind w:left="720"/>
      <w:contextualSpacing/>
    </w:pPr>
    <w:rPr>
      <w:rFonts w:ascii="DejaVu Sans" w:hAnsi="DejaVu Sans" w:eastAsia="DejaVu Sans" w:cs="DejaVu Sans"/>
      <w:lang w:val="en-US"/>
    </w:rPr>
  </w:style>
  <w:style w:type="paragraph" w:styleId="ListContinue3">
    <w:name w:val="List Continue 3"/>
    <w:basedOn w:val="Normal"/>
    <w:uiPriority w:val="99"/>
    <w:unhideWhenUsed/>
    <w:rsid w:val="0029639D"/>
    <w:pPr>
      <w:spacing w:after="120"/>
      <w:ind w:left="1080"/>
      <w:contextualSpacing/>
    </w:pPr>
    <w:rPr>
      <w:rFonts w:ascii="DejaVu Sans" w:hAnsi="DejaVu Sans" w:eastAsia="DejaVu Sans" w:cs="DejaVu Sans"/>
      <w:lang w:val="en-US"/>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DejaVu Sans" w:hAnsi="DejaVu Sans" w:eastAsia="DejaVu Sans" w:cs="DejaVu Sans"/>
      <w:sz w:val="20"/>
      <w:szCs w:val="20"/>
      <w:lang w:val="en-US"/>
    </w:rPr>
  </w:style>
  <w:style w:type="character" w:customStyle="1" w:styleId="MacroTextChar">
    <w:name w:val="Macro Text Char"/>
    <w:basedOn w:val="DefaultParagraphFont"/>
    <w:link w:val="MacroText"/>
    <w:uiPriority w:val="99"/>
    <w:rsid w:val="0029639D"/>
    <w:rPr>
      <w:rFonts w:ascii="DejaVu Sans" w:hAnsi="DejaVu Sans" w:eastAsia="DejaVu Sans" w:cs="DejaVu Sans"/>
      <w:sz w:val="20"/>
      <w:szCs w:val="20"/>
      <w:lang w:val="en-US"/>
    </w:rPr>
  </w:style>
  <w:style w:type="paragraph" w:styleId="Quote">
    <w:name w:val="Quote"/>
    <w:basedOn w:val="Normal"/>
    <w:next w:val="Normal"/>
    <w:link w:val="QuoteChar"/>
    <w:uiPriority w:val="29"/>
    <w:qFormat/>
    <w:rsid w:val="00FC693F"/>
    <w:rPr>
      <w:rFonts w:ascii="DejaVu Sans" w:hAnsi="DejaVu Sans" w:eastAsia="DejaVu Sans" w:cs="DejaVu Sans"/>
      <w:i/>
      <w:iCs/>
      <w:color w:val="000000" w:themeColor="text1"/>
      <w:lang w:val="en-US"/>
    </w:rPr>
  </w:style>
  <w:style w:type="character" w:customStyle="1" w:styleId="QuoteChar">
    <w:name w:val="Quote Char"/>
    <w:basedOn w:val="DefaultParagraphFont"/>
    <w:link w:val="Quote"/>
    <w:uiPriority w:val="29"/>
    <w:rsid w:val="00FC693F"/>
    <w:rPr>
      <w:rFonts w:ascii="DejaVu Sans" w:hAnsi="DejaVu Sans" w:eastAsia="DejaVu Sans" w:cs="DejaVu Sans"/>
      <w:i/>
      <w:iCs/>
      <w:color w:val="000000" w:themeColor="text1"/>
      <w:lang w:val="en-US"/>
    </w:rPr>
  </w:style>
  <w:style w:type="character" w:customStyle="1" w:styleId="Heading4Char">
    <w:name w:val="Heading 4 Char"/>
    <w:basedOn w:val="DefaultParagraphFont"/>
    <w:link w:val="Heading4"/>
    <w:uiPriority w:val="9"/>
    <w:semiHidden/>
    <w:rsid w:val="00FC693F"/>
    <w:rPr>
      <w:rFonts w:cstheme="majorBidi" w:ascii="DejaVu Sans" w:hAnsi="DejaVu Sans" w:eastAsia="DejaVu Sans" w:cs="DejaVu Sans"/>
      <w:b/>
      <w:bCs/>
      <w:i/>
      <w:iCs/>
      <w:color w:val="4F81BD" w:themeColor="accent1"/>
      <w:lang w:val="en-US"/>
    </w:rPr>
  </w:style>
  <w:style w:type="character" w:customStyle="1" w:styleId="Heading5Char">
    <w:name w:val="Heading 5 Char"/>
    <w:basedOn w:val="DefaultParagraphFont"/>
    <w:link w:val="Heading5"/>
    <w:uiPriority w:val="9"/>
    <w:semiHidden/>
    <w:rsid w:val="00FC693F"/>
    <w:rPr>
      <w:rFonts w:cstheme="majorBidi" w:ascii="DejaVu Sans" w:hAnsi="DejaVu Sans" w:eastAsia="DejaVu Sans" w:cs="DejaVu Sans"/>
      <w:color w:val="243F60" w:themeColor="accent1" w:themeShade="7F"/>
      <w:lang w:val="en-US"/>
    </w:rPr>
  </w:style>
  <w:style w:type="character" w:customStyle="1" w:styleId="Heading6Char">
    <w:name w:val="Heading 6 Char"/>
    <w:basedOn w:val="DefaultParagraphFont"/>
    <w:link w:val="Heading6"/>
    <w:uiPriority w:val="9"/>
    <w:semiHidden/>
    <w:rsid w:val="00FC693F"/>
    <w:rPr>
      <w:rFonts w:cstheme="majorBidi" w:ascii="DejaVu Sans" w:hAnsi="DejaVu Sans" w:eastAsia="DejaVu Sans" w:cs="DejaVu Sans"/>
      <w:i/>
      <w:iCs/>
      <w:color w:val="243F60" w:themeColor="accent1" w:themeShade="7F"/>
      <w:lang w:val="en-US"/>
    </w:rPr>
  </w:style>
  <w:style w:type="character" w:customStyle="1" w:styleId="Heading7Char">
    <w:name w:val="Heading 7 Char"/>
    <w:basedOn w:val="DefaultParagraphFont"/>
    <w:link w:val="Heading7"/>
    <w:uiPriority w:val="9"/>
    <w:semiHidden/>
    <w:rsid w:val="00FC693F"/>
    <w:rPr>
      <w:rFonts w:cstheme="majorBidi" w:ascii="DejaVu Sans" w:hAnsi="DejaVu Sans" w:eastAsia="DejaVu Sans" w:cs="DejaVu Sans"/>
      <w:i/>
      <w:iCs/>
      <w:color w:val="404040" w:themeColor="text1" w:themeTint="BF"/>
      <w:lang w:val="en-US"/>
    </w:rPr>
  </w:style>
  <w:style w:type="character" w:customStyle="1" w:styleId="Heading8Char">
    <w:name w:val="Heading 8 Char"/>
    <w:basedOn w:val="DefaultParagraphFont"/>
    <w:link w:val="Heading8"/>
    <w:uiPriority w:val="9"/>
    <w:semiHidden/>
    <w:rsid w:val="00FC693F"/>
    <w:rPr>
      <w:rFonts w:cstheme="majorBidi" w:ascii="DejaVu Sans" w:hAnsi="DejaVu Sans" w:eastAsia="DejaVu Sans" w:cs="DejaVu Sans"/>
      <w:color w:val="4F81BD" w:themeColor="accent1"/>
      <w:sz w:val="20"/>
      <w:szCs w:val="20"/>
      <w:lang w:val="en-US"/>
    </w:rPr>
  </w:style>
  <w:style w:type="character" w:customStyle="1" w:styleId="Heading9Char">
    <w:name w:val="Heading 9 Char"/>
    <w:basedOn w:val="DefaultParagraphFont"/>
    <w:link w:val="Heading9"/>
    <w:uiPriority w:val="9"/>
    <w:semiHidden/>
    <w:rsid w:val="00FC693F"/>
    <w:rPr>
      <w:rFonts w:cstheme="majorBidi" w:ascii="DejaVu Sans" w:hAnsi="DejaVu Sans" w:eastAsia="DejaVu Sans" w:cs="DejaVu Sans"/>
      <w:i/>
      <w:iCs/>
      <w:color w:val="404040" w:themeColor="text1" w:themeTint="BF"/>
      <w:sz w:val="20"/>
      <w:szCs w:val="20"/>
      <w:lang w:val="en-US"/>
    </w:rPr>
  </w:style>
  <w:style w:type="paragraph" w:styleId="Caption">
    <w:name w:val="caption"/>
    <w:basedOn w:val="Normal"/>
    <w:next w:val="Normal"/>
    <w:uiPriority w:val="35"/>
    <w:semiHidden/>
    <w:unhideWhenUsed/>
    <w:qFormat/>
    <w:rsid w:val="00FC693F"/>
    <w:pPr>
      <w:spacing w:line="240" w:lineRule="auto"/>
    </w:pPr>
    <w:rPr>
      <w:rFonts w:ascii="DejaVu Sans" w:hAnsi="DejaVu Sans" w:eastAsia="DejaVu Sans" w:cs="DejaVu Sans"/>
      <w:b/>
      <w:bCs/>
      <w:color w:val="4F81BD" w:themeColor="accent1"/>
      <w:sz w:val="18"/>
      <w:szCs w:val="18"/>
      <w:lang w:val="en-US"/>
    </w:rPr>
  </w:style>
  <w:style w:type="character" w:styleId="Strong">
    <w:name w:val="Strong"/>
    <w:basedOn w:val="DefaultParagraphFont"/>
    <w:uiPriority w:val="22"/>
    <w:qFormat/>
    <w:rsid w:val="00FC693F"/>
    <w:rPr>
      <w:rFonts w:ascii="DejaVu Sans" w:hAnsi="DejaVu Sans" w:eastAsia="DejaVu Sans" w:cs="DejaVu Sans"/>
      <w:b/>
      <w:bCs/>
      <w:lang w:val="en-US"/>
    </w:rPr>
  </w:style>
  <w:style w:type="character" w:styleId="Emphasis">
    <w:name w:val="Emphasis"/>
    <w:basedOn w:val="DefaultParagraphFont"/>
    <w:uiPriority w:val="20"/>
    <w:qFormat/>
    <w:rsid w:val="00FC693F"/>
    <w:rPr>
      <w:rFonts w:ascii="DejaVu Sans" w:hAnsi="DejaVu Sans" w:eastAsia="DejaVu Sans" w:cs="DejaVu Sans"/>
      <w:i/>
      <w:iCs/>
      <w:lang w:val="en-US"/>
    </w:rPr>
  </w:style>
  <w:style w:type="paragraph" w:styleId="IntenseQuote">
    <w:name w:val="Intense Quote"/>
    <w:basedOn w:val="Normal"/>
    <w:next w:val="Normal"/>
    <w:link w:val="IntenseQuoteChar"/>
    <w:uiPriority w:val="30"/>
    <w:qFormat/>
    <w:rsid w:val="00FC693F"/>
    <w:pPr>
      <w:spacing w:before="200" w:after="280"/>
      <w:ind w:left="936" w:right="936"/>
    </w:pPr>
    <w:rPr>
      <w:rFonts w:ascii="DejaVu Sans" w:hAnsi="DejaVu Sans" w:eastAsia="DejaVu Sans" w:cs="DejaVu Sans"/>
      <w:b/>
      <w:bCs/>
      <w:i/>
      <w:iCs/>
      <w:color w:val="4F81BD" w:themeColor="accent1"/>
      <w:lang w:val="en-US"/>
    </w:rPr>
  </w:style>
  <w:style w:type="character" w:customStyle="1" w:styleId="IntenseQuoteChar">
    <w:name w:val="Intense Quote Char"/>
    <w:basedOn w:val="DefaultParagraphFont"/>
    <w:link w:val="IntenseQuote"/>
    <w:uiPriority w:val="30"/>
    <w:rsid w:val="00FC693F"/>
    <w:rPr>
      <w:rFonts w:ascii="DejaVu Sans" w:hAnsi="DejaVu Sans" w:eastAsia="DejaVu Sans" w:cs="DejaVu Sans"/>
      <w:b/>
      <w:bCs/>
      <w:i/>
      <w:iCs/>
      <w:color w:val="4F81BD" w:themeColor="accent1"/>
      <w:lang w:val="en-US"/>
    </w:rPr>
  </w:style>
  <w:style w:type="character" w:styleId="SubtleEmphasis">
    <w:name w:val="Subtle Emphasis"/>
    <w:basedOn w:val="DefaultParagraphFont"/>
    <w:uiPriority w:val="19"/>
    <w:qFormat/>
    <w:rsid w:val="00FC693F"/>
    <w:rPr>
      <w:rFonts w:ascii="DejaVu Sans" w:hAnsi="DejaVu Sans" w:eastAsia="DejaVu Sans" w:cs="DejaVu Sans"/>
      <w:i/>
      <w:iCs/>
      <w:color w:val="808080" w:themeColor="text1" w:themeTint="7F"/>
      <w:lang w:val="en-US"/>
    </w:rPr>
  </w:style>
  <w:style w:type="character" w:styleId="IntenseEmphasis">
    <w:name w:val="Intense Emphasis"/>
    <w:basedOn w:val="DefaultParagraphFont"/>
    <w:uiPriority w:val="21"/>
    <w:qFormat/>
    <w:rsid w:val="00FC693F"/>
    <w:rPr>
      <w:rFonts w:ascii="DejaVu Sans" w:hAnsi="DejaVu Sans" w:eastAsia="DejaVu Sans" w:cs="DejaVu Sans"/>
      <w:b/>
      <w:bCs/>
      <w:i/>
      <w:iCs/>
      <w:color w:val="4F81BD" w:themeColor="accent1"/>
      <w:lang w:val="en-US"/>
    </w:rPr>
  </w:style>
  <w:style w:type="character" w:styleId="SubtleReference">
    <w:name w:val="Subtle Reference"/>
    <w:basedOn w:val="DefaultParagraphFont"/>
    <w:uiPriority w:val="31"/>
    <w:qFormat/>
    <w:rsid w:val="00FC693F"/>
    <w:rPr>
      <w:rFonts w:ascii="DejaVu Sans" w:hAnsi="DejaVu Sans" w:eastAsia="DejaVu Sans" w:cs="DejaVu Sans"/>
      <w:smallCaps/>
      <w:color w:val="C0504D" w:themeColor="accent2"/>
      <w:u w:val="single"/>
      <w:lang w:val="en-US"/>
    </w:rPr>
  </w:style>
  <w:style w:type="character" w:styleId="IntenseReference">
    <w:name w:val="Intense Reference"/>
    <w:basedOn w:val="DefaultParagraphFont"/>
    <w:uiPriority w:val="32"/>
    <w:qFormat/>
    <w:rsid w:val="00FC693F"/>
    <w:rPr>
      <w:rFonts w:ascii="DejaVu Sans" w:hAnsi="DejaVu Sans" w:eastAsia="DejaVu Sans" w:cs="DejaVu Sans"/>
      <w:b/>
      <w:bCs/>
      <w:smallCaps/>
      <w:color w:val="C0504D" w:themeColor="accent2"/>
      <w:spacing w:val="5"/>
      <w:u w:val="single"/>
      <w:lang w:val="en-US"/>
    </w:rPr>
  </w:style>
  <w:style w:type="character" w:styleId="BookTitle">
    <w:name w:val="Book Title"/>
    <w:basedOn w:val="DefaultParagraphFont"/>
    <w:uiPriority w:val="33"/>
    <w:qFormat/>
    <w:rsid w:val="00FC693F"/>
    <w:rPr>
      <w:rFonts w:ascii="DejaVu Sans" w:hAnsi="DejaVu Sans" w:eastAsia="DejaVu Sans" w:cs="DejaVu Sans"/>
      <w:b/>
      <w:bCs/>
      <w:smallCaps/>
      <w:spacing w:val="5"/>
      <w:lang w:val="en-US"/>
    </w:rPr>
  </w:style>
  <w:style w:type="paragraph" w:styleId="TOCHeading">
    <w:name w:val="TOC Heading"/>
    <w:basedOn w:val="Heading1"/>
    <w:next w:val="Normal"/>
    <w:uiPriority w:val="39"/>
    <w:semiHidden/>
    <w:unhideWhenUsed/>
    <w:qFormat/>
    <w:rsid w:val="00FC693F"/>
    <w:pPr>
      <w:outlineLvl w:val="9"/>
    </w:pPr>
    <w:rPr>
      <w:rFonts w:ascii="DejaVu Sans" w:hAnsi="DejaVu Sans" w:eastAsia="DejaVu Sans" w:cs="DejaVu Sans"/>
      <w:lang w:val="en-US"/>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Written “I”</dc:title>
  <dc:subject>Self-check and explanation</dc:subject>
  <dc:creator>Kirill Shebetov</dc:creator>
  <cp:keywords>written form; reading; self-check; AI</cp:keywords>
  <dc:description/>
  <cp:lastModifiedBy/>
  <cp:revision>1</cp:revision>
  <dcterms:created xsi:type="dcterms:W3CDTF">2026-09-12T00:00:00Z</dcterms:created>
  <dcterms:modified xsi:type="dcterms:W3CDTF">2026-09-12T00:00:00Z</dcterms:modified>
  <cp:category/>
  <dc:language>en-US</dc:language>
</cp:coreProperties>
</file>